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E" w:rsidRDefault="00426669" w:rsidP="00AD34E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Сведения </w:t>
      </w:r>
      <w:r w:rsidR="00AD34EE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о библиотеке</w:t>
      </w:r>
    </w:p>
    <w:p w:rsidR="00220EE1" w:rsidRDefault="00220EE1" w:rsidP="00AD34E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</w:p>
    <w:p w:rsidR="00220EE1" w:rsidRPr="00220EE1" w:rsidRDefault="00220EE1" w:rsidP="00220EE1">
      <w:pPr>
        <w:shd w:val="clear" w:color="auto" w:fill="FFFFFF" w:themeFill="background1"/>
        <w:spacing w:after="21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33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производится ежегодное пополнение и обновление базы учебной литературы. Список учебной литературы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азрабатывается в соответствии с 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перечнем. На приобретение учебной литературы расходуется  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85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 субвенции.</w:t>
      </w:r>
    </w:p>
    <w:p w:rsidR="00220EE1" w:rsidRPr="00F743FC" w:rsidRDefault="00220EE1" w:rsidP="00F743FC">
      <w:pPr>
        <w:shd w:val="clear" w:color="auto" w:fill="FFFFFF" w:themeFill="background1"/>
        <w:spacing w:after="21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укомплектована учебниками и учебными пособиями, включенными Министерством образования и науки РФ в феде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ральный перечень</w:t>
      </w:r>
      <w:r w:rsidR="00F743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0E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F743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743FC" w:rsidRDefault="00220EE1" w:rsidP="00220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hAnsi="Times New Roman" w:cs="Times New Roman"/>
          <w:sz w:val="28"/>
          <w:szCs w:val="28"/>
          <w:lang w:val="ru-RU" w:eastAsia="ru-RU"/>
        </w:rPr>
        <w:t>Общий фонд библиотеки</w:t>
      </w:r>
      <w:r w:rsidR="00F74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743FC" w:rsidRPr="00220EE1">
        <w:rPr>
          <w:rFonts w:ascii="Times New Roman" w:hAnsi="Times New Roman" w:cs="Times New Roman"/>
          <w:sz w:val="28"/>
          <w:szCs w:val="28"/>
          <w:lang w:val="ru-RU" w:eastAsia="ru-RU"/>
        </w:rPr>
        <w:t>состоит из литературы разных отраслей знаний</w:t>
      </w:r>
      <w:r w:rsidR="00F74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220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составляет 23307 экземпляров, из них: </w:t>
      </w:r>
      <w:r w:rsidR="00F74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20EE1" w:rsidRPr="00220EE1" w:rsidRDefault="00220EE1" w:rsidP="00220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hAnsi="Times New Roman" w:cs="Times New Roman"/>
          <w:sz w:val="28"/>
          <w:szCs w:val="28"/>
          <w:lang w:val="ru-RU" w:eastAsia="ru-RU"/>
        </w:rPr>
        <w:t>основной фонд</w:t>
      </w:r>
      <w:r w:rsidR="00F74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библиотеки – 8820 экземпляров;</w:t>
      </w:r>
    </w:p>
    <w:p w:rsidR="00220EE1" w:rsidRPr="00220EE1" w:rsidRDefault="00220EE1" w:rsidP="00220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учебный фонд – 14487 экземпляра.  </w:t>
      </w:r>
    </w:p>
    <w:p w:rsidR="00220EE1" w:rsidRPr="00220EE1" w:rsidRDefault="00220EE1" w:rsidP="00220EE1">
      <w:pPr>
        <w:shd w:val="clear" w:color="auto" w:fill="FFFFFF" w:themeFill="background1"/>
        <w:spacing w:after="21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библиотеке оснащено 1 </w:t>
      </w:r>
      <w:r w:rsidR="00F743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автоматизированное </w:t>
      </w: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рабочее место, обеспеченное выходом в сеть интернет. </w:t>
      </w:r>
    </w:p>
    <w:p w:rsidR="00220EE1" w:rsidRPr="00220EE1" w:rsidRDefault="00220EE1" w:rsidP="00220EE1">
      <w:pPr>
        <w:shd w:val="clear" w:color="auto" w:fill="FFFFFF" w:themeFill="background1"/>
        <w:spacing w:after="21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gramStart"/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20E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обеспечен доступ к современным информационным справочным и поисковым системам с использованием сети Интернет. Обеспечивается контентная фильтрация трафика.</w:t>
      </w:r>
      <w:bookmarkStart w:id="0" w:name="_GoBack"/>
      <w:bookmarkEnd w:id="0"/>
    </w:p>
    <w:p w:rsidR="00426669" w:rsidRPr="00AD34EE" w:rsidRDefault="00426669" w:rsidP="00AD34EE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</w:p>
    <w:p w:rsidR="00350497" w:rsidRPr="002D5A1E" w:rsidRDefault="00350497">
      <w:pPr>
        <w:rPr>
          <w:lang w:val="ru-RU"/>
        </w:rPr>
      </w:pPr>
    </w:p>
    <w:sectPr w:rsidR="00350497" w:rsidRPr="002D5A1E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220EE1"/>
    <w:rsid w:val="002D5A1E"/>
    <w:rsid w:val="00350497"/>
    <w:rsid w:val="00426669"/>
    <w:rsid w:val="006825D1"/>
    <w:rsid w:val="006D6DB9"/>
    <w:rsid w:val="00820872"/>
    <w:rsid w:val="008C29EF"/>
    <w:rsid w:val="008E5323"/>
    <w:rsid w:val="00AD34EE"/>
    <w:rsid w:val="00B95DAE"/>
    <w:rsid w:val="00E97353"/>
    <w:rsid w:val="00EB298B"/>
    <w:rsid w:val="00F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2022-04-12T09:45:00Z</dcterms:created>
  <dcterms:modified xsi:type="dcterms:W3CDTF">2022-04-20T05:40:00Z</dcterms:modified>
</cp:coreProperties>
</file>